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6D" w:rsidRPr="0004426D" w:rsidRDefault="0004426D" w:rsidP="0004426D">
      <w:pPr>
        <w:pBdr>
          <w:bottom w:val="single" w:sz="4" w:space="1" w:color="auto"/>
        </w:pBdr>
        <w:tabs>
          <w:tab w:val="left" w:pos="-720"/>
        </w:tabs>
        <w:suppressAutoHyphens/>
        <w:spacing w:line="240" w:lineRule="atLeast"/>
        <w:jc w:val="center"/>
        <w:rPr>
          <w:b/>
          <w:sz w:val="36"/>
          <w:szCs w:val="36"/>
        </w:rPr>
      </w:pPr>
      <w:r w:rsidRPr="0004426D">
        <w:rPr>
          <w:b/>
          <w:sz w:val="36"/>
          <w:szCs w:val="36"/>
        </w:rPr>
        <w:t>ОБЯВА</w:t>
      </w:r>
    </w:p>
    <w:p w:rsidR="0004426D" w:rsidRPr="0004426D" w:rsidRDefault="0004426D" w:rsidP="0004426D">
      <w:pPr>
        <w:tabs>
          <w:tab w:val="left" w:pos="-720"/>
        </w:tabs>
        <w:suppressAutoHyphens/>
        <w:spacing w:line="240" w:lineRule="atLeast"/>
        <w:rPr>
          <w:sz w:val="14"/>
          <w:szCs w:val="14"/>
        </w:rPr>
      </w:pPr>
    </w:p>
    <w:p w:rsidR="0004426D" w:rsidRPr="0004426D" w:rsidRDefault="0004426D" w:rsidP="00D043FE">
      <w:pPr>
        <w:tabs>
          <w:tab w:val="left" w:pos="-720"/>
        </w:tabs>
        <w:suppressAutoHyphens/>
        <w:spacing w:line="240" w:lineRule="atLeast"/>
        <w:jc w:val="center"/>
        <w:rPr>
          <w:sz w:val="32"/>
          <w:szCs w:val="32"/>
        </w:rPr>
      </w:pPr>
      <w:r w:rsidRPr="0004426D">
        <w:rPr>
          <w:sz w:val="32"/>
          <w:szCs w:val="32"/>
        </w:rPr>
        <w:t>Община  Гоце Делчев</w:t>
      </w:r>
    </w:p>
    <w:p w:rsidR="0004426D" w:rsidRPr="00D043FE" w:rsidRDefault="0004426D" w:rsidP="0004426D">
      <w:pPr>
        <w:suppressAutoHyphens/>
        <w:spacing w:line="240" w:lineRule="atLeast"/>
        <w:ind w:firstLine="709"/>
        <w:jc w:val="both"/>
        <w:rPr>
          <w:spacing w:val="-2"/>
          <w:sz w:val="22"/>
          <w:szCs w:val="22"/>
          <w:lang w:val="en-US"/>
        </w:rPr>
      </w:pPr>
      <w:r w:rsidRPr="00D043FE">
        <w:rPr>
          <w:spacing w:val="-2"/>
          <w:sz w:val="22"/>
          <w:szCs w:val="22"/>
        </w:rPr>
        <w:t>На основание чл. 35, ал. 1 и чл. 41, ал. 2 от Закона за общинската собственост и чл. 39, чл. 45, ал. 1 и ал. 2 и чл. 64, ал. 1 и ал. 2 от Наредба № 2 за реда на придобиване, управление и разпореждане с общинско имущество, в изпълнение на Решение № 112/30.06.2020 г., прието</w:t>
      </w:r>
      <w:r w:rsidR="00431DD8" w:rsidRPr="00D043FE">
        <w:rPr>
          <w:spacing w:val="-2"/>
          <w:sz w:val="22"/>
          <w:szCs w:val="22"/>
        </w:rPr>
        <w:t xml:space="preserve"> от Общински съвет град </w:t>
      </w:r>
      <w:r w:rsidRPr="00D043FE">
        <w:rPr>
          <w:spacing w:val="-2"/>
          <w:sz w:val="22"/>
          <w:szCs w:val="22"/>
        </w:rPr>
        <w:t>Гоце Делчев и Заповед № 511/13.08.2020 г., издадена от кмета на община Гоце Делчев</w:t>
      </w:r>
    </w:p>
    <w:p w:rsidR="0004426D" w:rsidRPr="00D043FE" w:rsidRDefault="0004426D" w:rsidP="0004426D">
      <w:pPr>
        <w:tabs>
          <w:tab w:val="left" w:pos="-720"/>
        </w:tabs>
        <w:suppressAutoHyphens/>
        <w:spacing w:line="240" w:lineRule="atLeast"/>
        <w:jc w:val="center"/>
        <w:rPr>
          <w:spacing w:val="-2"/>
          <w:sz w:val="22"/>
          <w:szCs w:val="22"/>
        </w:rPr>
      </w:pPr>
    </w:p>
    <w:p w:rsidR="0004426D" w:rsidRPr="00D043FE" w:rsidRDefault="0004426D" w:rsidP="00D043FE">
      <w:pPr>
        <w:tabs>
          <w:tab w:val="left" w:pos="-720"/>
        </w:tabs>
        <w:suppressAutoHyphens/>
        <w:spacing w:line="240" w:lineRule="atLeast"/>
        <w:jc w:val="center"/>
        <w:rPr>
          <w:b/>
          <w:bCs/>
          <w:sz w:val="22"/>
          <w:szCs w:val="22"/>
        </w:rPr>
      </w:pPr>
      <w:r w:rsidRPr="00D043FE">
        <w:rPr>
          <w:b/>
          <w:bCs/>
          <w:sz w:val="22"/>
          <w:szCs w:val="22"/>
        </w:rPr>
        <w:t>О Б Я В Я В А:</w:t>
      </w:r>
    </w:p>
    <w:p w:rsidR="0004426D" w:rsidRPr="00D043FE" w:rsidRDefault="0004426D" w:rsidP="0004426D">
      <w:pPr>
        <w:ind w:firstLine="540"/>
        <w:jc w:val="both"/>
        <w:rPr>
          <w:spacing w:val="-3"/>
          <w:sz w:val="22"/>
          <w:szCs w:val="22"/>
        </w:rPr>
      </w:pPr>
      <w:r w:rsidRPr="00D043FE">
        <w:rPr>
          <w:spacing w:val="-2"/>
          <w:sz w:val="22"/>
          <w:szCs w:val="22"/>
        </w:rPr>
        <w:t xml:space="preserve">І. Публични търгове с явно наддаване за </w:t>
      </w:r>
      <w:r w:rsidRPr="00D043FE">
        <w:rPr>
          <w:spacing w:val="-3"/>
          <w:sz w:val="22"/>
          <w:szCs w:val="22"/>
        </w:rPr>
        <w:t>продажба на недвижими имоти, частна общинска собственост: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bookmarkStart w:id="0" w:name="_GoBack"/>
      <w:bookmarkEnd w:id="0"/>
      <w:r w:rsidRPr="00D043FE">
        <w:rPr>
          <w:spacing w:val="-3"/>
          <w:sz w:val="22"/>
          <w:szCs w:val="22"/>
        </w:rPr>
        <w:t xml:space="preserve">1. Поземлен имот с идентификатор </w:t>
      </w:r>
      <w:r w:rsidRPr="00D043FE">
        <w:rPr>
          <w:sz w:val="22"/>
          <w:szCs w:val="22"/>
        </w:rPr>
        <w:t xml:space="preserve">17395.501.5276 (седемнадесет хиляди триста деветдесет и пет точка петстотин и едно точка пет хиляди двеста седемдесет и шест) по кадастралната карта и кадастралните регистри на град Гоце Делчев, община Гоце Делчев, област Благоевград, одобрени със заповед №РД-18-71/02.10.2009 г. на Изпълнителния директор на Агенция по геодезия, картография и кадастър, целият имот с площ по скица 420 (четиристотин и двадесет) квадратни метра, с трайно предназначение на територията – Урбанизирана и начин на трайно ползване – Ниско застрояване (до 10 м),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 2900,</w:t>
      </w:r>
      <w:r w:rsidRPr="00D043FE">
        <w:rPr>
          <w:sz w:val="22"/>
          <w:szCs w:val="22"/>
        </w:rPr>
        <w:t xml:space="preserve"> ул. Стара планина, стар идентификатор: поземлен имот с идентификатор 17395.501.5247 (седемнадесет хиляди триста деветдесет и пет точка петстотин и едно точка пет хиляди двеста четиридесет и седем); номер по предходен план: урегулиран поземлен имот ІХ (девети) от квартал 277 (двеста седемдесет и седем) по плана на град Гоце Делчев, утвърден с Решение № 285 от 24.11.2009 г. на Общински съвет град Гоце Делчев, при граници /съседи/ на имота: поземлен имот с идентификатор 17395.501.5242 (седемнадесет хиляди триста деветдесет и пет точка петстотин и едно точка пет хиляди двеста четиридесет и две); поземлен имот с идентификатор 17395.501.5277 (седемнадесет хиляди триста деветдесет и пет точка петстотин и едно точка пет хиляди двеста седемдесет и седем); поземлен имот с идентификатор 17395.501.5278 (седемнадесет хиляди триста деветдесет и пет точка петстотин и едно точка пет хиляди двеста седемдесет и осем); поземлен имот с идентификатор 17395.501.5247 (седемнадесет хиляди триста деветдесет и пет точка петстотин и едно точка пет хиляди двеста четиридесет и седем)</w:t>
      </w:r>
      <w:r w:rsidRPr="00D043FE">
        <w:rPr>
          <w:spacing w:val="-3"/>
          <w:sz w:val="22"/>
          <w:szCs w:val="22"/>
        </w:rPr>
        <w:t>, при начална тръжна цена на имота в размер 26 000 /двадесет и шест хиляди/ лева, без включен данък върху добавената стойност.</w:t>
      </w:r>
    </w:p>
    <w:p w:rsidR="0004426D" w:rsidRPr="00D043FE" w:rsidRDefault="0004426D" w:rsidP="00D043FE">
      <w:pPr>
        <w:ind w:firstLine="709"/>
        <w:jc w:val="both"/>
        <w:rPr>
          <w:spacing w:val="-3"/>
          <w:sz w:val="22"/>
          <w:szCs w:val="22"/>
        </w:rPr>
      </w:pPr>
      <w:r w:rsidRPr="00D043FE">
        <w:rPr>
          <w:spacing w:val="-3"/>
          <w:sz w:val="22"/>
          <w:szCs w:val="22"/>
        </w:rPr>
        <w:t xml:space="preserve">2. Поземлен имот с идентификатор </w:t>
      </w:r>
      <w:r w:rsidRPr="00D043FE">
        <w:rPr>
          <w:sz w:val="22"/>
          <w:szCs w:val="22"/>
        </w:rPr>
        <w:t>17395.501.5278 (седемнадесет хиляди триста деветдесет и пет точка петстотин и едно точка пет хиляди двеста седемдесет и осем),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по скица 478 (четиристотин седемдесет и осем) квадратни метра, с трайно предназначение на територията – Урбанизирана и начин на трайно ползване – Ниско застрояване (до 10 м), с административен адрес:</w:t>
      </w:r>
      <w:r w:rsidRPr="00D043FE">
        <w:rPr>
          <w:spacing w:val="-3"/>
          <w:sz w:val="22"/>
          <w:szCs w:val="22"/>
        </w:rPr>
        <w:t xml:space="preserve"> Благоевградска област, община Гоце Делчев, град Гоце Делчев, п.к 2900,</w:t>
      </w:r>
      <w:r w:rsidRPr="00D043FE">
        <w:rPr>
          <w:sz w:val="22"/>
          <w:szCs w:val="22"/>
        </w:rPr>
        <w:t xml:space="preserve"> ул. Стара планина, стар идентификатор: поземлен имот с идентификатор 17395.501.5247 (седемнадесет хиляди триста деветдесет и пет точка петстотин и едно точка пет хиляди двеста четиридесет и седем); номер по предходен план: урегулиран поземлен имот VIII (осми) от квартал 277 (двеста седемдесет и седем)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>, при граници /съседи/ на имота: п</w:t>
      </w:r>
      <w:r w:rsidRPr="00D043FE">
        <w:rPr>
          <w:sz w:val="22"/>
          <w:szCs w:val="22"/>
        </w:rPr>
        <w:t>оземлен имот с идентификатор 17395.501.5276 (седемнадесет хиляди триста деветдесет и пет точка петстотин и едно точка пет хиляди двеста седемдесет и шест); поземлен имот с идентификатор 17395.501.5277 (седемнадесет хиляди триста деветдесет и пет точка петстотин и едно точка пет хиляди двеста седемдесет и седем); поземлен имот с идентификатор 17395.501.5242 (седемнадесет хиляди триста деветдесет и пет точка петстотин и едно точка пет хиляди двеста четиридесет и две); поземлен имот с идентификатор 17395.501.9126 (седемнадесет хиляди триста деветдесет и пет точка петстотин и едно точка девет хиляди сто двадесет и шест); поземлен имот с идентификатор 17395.501.5279 (седемнадесет хиляди триста деветдесет и пет точка петстотин и едно точка пет хиляди двеста седемдесет и девет); поземлен имот с идентификатор 17395.501.5247 (седемнадесет хиляди триста деветдесет и пет точка петстотин и едно точка пет хиляди двеста четиридесет и седем)</w:t>
      </w:r>
      <w:r w:rsidRPr="00D043FE">
        <w:rPr>
          <w:spacing w:val="-3"/>
          <w:sz w:val="22"/>
          <w:szCs w:val="22"/>
        </w:rPr>
        <w:t>, при начална тръжна цена на имтота в размер 29 600 /двадесет и девет хиляди и шестстотин/ лева, без включен данък върху добавената стойност.</w:t>
      </w:r>
    </w:p>
    <w:p w:rsidR="0004426D" w:rsidRPr="00D043FE" w:rsidRDefault="0004426D" w:rsidP="00D043FE">
      <w:pPr>
        <w:ind w:firstLine="709"/>
        <w:jc w:val="both"/>
        <w:rPr>
          <w:spacing w:val="-3"/>
          <w:sz w:val="22"/>
          <w:szCs w:val="22"/>
        </w:rPr>
      </w:pPr>
      <w:r w:rsidRPr="00D043FE">
        <w:rPr>
          <w:spacing w:val="-3"/>
          <w:sz w:val="22"/>
          <w:szCs w:val="22"/>
        </w:rPr>
        <w:t>3. Поземлен имот с идентификатор 17395.501.100 /седемнадесет хиляди триста деветдесет и пет точка петстотин и едно точка сто/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439 /четиристотин тридесет и девет/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</w:t>
      </w:r>
      <w:r w:rsidRPr="00D043FE">
        <w:rPr>
          <w:sz w:val="22"/>
          <w:szCs w:val="22"/>
        </w:rPr>
        <w:t>I</w:t>
      </w:r>
      <w:r w:rsidRPr="00D043FE">
        <w:rPr>
          <w:spacing w:val="-3"/>
          <w:sz w:val="22"/>
          <w:szCs w:val="22"/>
        </w:rPr>
        <w:t>V</w:t>
      </w:r>
      <w:r w:rsidRPr="00D043FE">
        <w:rPr>
          <w:sz w:val="22"/>
          <w:szCs w:val="22"/>
        </w:rPr>
        <w:t xml:space="preserve"> /четвърти/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</w:t>
      </w:r>
      <w:r w:rsidRPr="00D043FE">
        <w:rPr>
          <w:spacing w:val="-3"/>
          <w:sz w:val="22"/>
          <w:szCs w:val="22"/>
        </w:rPr>
        <w:lastRenderedPageBreak/>
        <w:t>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17395.501.101 /седемнадесет хиляди триста деветдесет и пет точка петстотин и едно точка сто и едно/; поземлен имот с идентификатор 17395.501.110 /седемнадесет хиляди триста деветдесет и пет точка петстотин и едно точка сто и десет/; поземлен имот с идентификатор 17395.501.111 /седемнадесет хиляди триста деветдесет и пет точка петстотин и едно точка сто и единадесет/; поземлен имот с идентификатор 17395.501.3422 /седемнадесет хиляди триста деветдесет и пет точка петстотин и едно точка три хиляди четиристотин двадесет и две/, при начална тръжна цена на имота в размер 27 200 /двадесет и седем хиляди и двеста/, без включен данък върху добавената стойност.</w:t>
      </w:r>
    </w:p>
    <w:p w:rsidR="0004426D" w:rsidRPr="00D043FE" w:rsidRDefault="0004426D" w:rsidP="00D043FE">
      <w:pPr>
        <w:ind w:firstLine="709"/>
        <w:jc w:val="both"/>
        <w:rPr>
          <w:spacing w:val="-3"/>
          <w:sz w:val="22"/>
          <w:szCs w:val="22"/>
        </w:rPr>
      </w:pPr>
      <w:r w:rsidRPr="00D043FE">
        <w:rPr>
          <w:spacing w:val="-3"/>
          <w:sz w:val="22"/>
          <w:szCs w:val="22"/>
        </w:rPr>
        <w:t>4. Поземлен имот с идентификатор 17395.501.101 /седемнадесет хиляди триста деветдесет и пет точка петстотин и едно точка сто и едно/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439 /четиристотин тридесет и девет/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V</w:t>
      </w:r>
      <w:r w:rsidRPr="00D043FE">
        <w:rPr>
          <w:sz w:val="22"/>
          <w:szCs w:val="22"/>
        </w:rPr>
        <w:t xml:space="preserve"> /пети/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17395.501.102 /седемнадесет хиляди триста деветдесет и пет точка петстотин и едно точка сто и две/; поземлен имот с идентификатор 17395.501.109 /седемнадесет хиляди триста деветдесет и пет точка петстотин и едно точка сто и девет/; поземлен имот с идентификатор 17395.501.110 /седемнадесет хиляди триста деветдесет и пет точка петстотин и едно точка сто и десет/; поземлен имот с идентификатор 17395.501.100 /седемнадесет хиляди триста деветдесет и пет точка петстотин и едно точка сто/, при начална тръжна цена на имота в размер 27 200 /двадесет и седем хиляди и двеста/ лева, без включен данък върху добавената стойност.</w:t>
      </w:r>
    </w:p>
    <w:p w:rsidR="0004426D" w:rsidRPr="00D043FE" w:rsidRDefault="0004426D" w:rsidP="00D043FE">
      <w:pPr>
        <w:ind w:firstLine="709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5.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17395.501.102 /седемнадесет хиляди триста деветдесет и пет точка петстотин и едно точка сто и две/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439 /четиристотин тридесет и девет/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V</w:t>
      </w:r>
      <w:r w:rsidRPr="00D043FE">
        <w:rPr>
          <w:sz w:val="22"/>
          <w:szCs w:val="22"/>
        </w:rPr>
        <w:t>I /шести/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17395.501.103 /седемнадесет хиляди триста деветдесет и пет точка петстотин и едно точка сто и три/; поземлен имот с идентификатор 17395.501.112 /седемнадесет хиляди триста деветдесет и пет точка петстотин и едно точка сто и дванадесет/; поземлен имот с идентификатор 17395.501.109 /седемнадесет хиляди триста деветдесет и пет точка петстотин и едно точка сто и девет/; поземлен имот с идентификатор 17395.501.101 /седемнадесет хиляди триста деветдесет и пет точка петстотин и едно точка сто и едно/, при начална тръжна цена на имота в размер 27 200 /двадесет и седем хиляди и двеста/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6.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17395.501.103 /седемнадесет хиляди триста деветдесет и пет точка петстотин и едно точка сто и три/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439 /четиристотин тридесет и девет/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V</w:t>
      </w:r>
      <w:r w:rsidRPr="00D043FE">
        <w:rPr>
          <w:sz w:val="22"/>
          <w:szCs w:val="22"/>
        </w:rPr>
        <w:t>II /седми/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поземлен имот с идентификатор 17395.501.104 /седемнадесет хиляди триста деветдесет и пет точка петстотин и едно точка сто и четири/; поземлен имот с идентификатор 17395.501.107 /седемнадесет хиляди триста деветдесет и пет точка петстотин и едно точка сто и седем/; поземлен имот с идентификатор 17395.501.112 /седемнадесет хиляди </w:t>
      </w:r>
      <w:r w:rsidRPr="00D043FE">
        <w:rPr>
          <w:spacing w:val="-3"/>
          <w:sz w:val="22"/>
          <w:szCs w:val="22"/>
        </w:rPr>
        <w:lastRenderedPageBreak/>
        <w:t>триста деветдесет и пет точка петстотин и едно точка сто и дванадесет/; поземлен имот с идентификатор 17395.501.102 /седемнадесет хиляди триста деветдесет и пет точка петстотин и едно точка сто и две/, при начална тръжна цена на имота в размер 27 200 /двадесет и седем хиляди и двеста/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7.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17395.501.104 /седемнадесет хиляди триста деветдесет и пет точка петстотин и едно точка сто и четири/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439 /четиристотин тридесет и девет/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V</w:t>
      </w:r>
      <w:r w:rsidRPr="00D043FE">
        <w:rPr>
          <w:sz w:val="22"/>
          <w:szCs w:val="22"/>
        </w:rPr>
        <w:t>III /осми/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17395.501.105 /седемнадесет хиляди триста деветдесет и пет точка петстотин и едно точка сто и пет/; поземлен имот с идентификатор 17395.501.106 /седемнадесет хиляди триста деветдесет и пет точка петстотин и едно точка сто и шест/; поземлен имот с идентификатор 17395.501.107 /седемнадесет хиляди триста деветдесет и пет точка петстотин и едно точка сто и седем/; поземлен имот с идентификатор 17395.501.103 /седемнадесет хиляди триста деветдесет и пет точка петстотин и едно точка сто и три/, при начална тръжна цена на имота в размер 27 200 /двадесет и седем хиляди и двеста/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8.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17395.501.105 /седемнадесет хиляди триста деветдесет и пет точка петстотин и едно точка сто и пет/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440 /четиристотин и четиридесет/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номер по предходен план: урегулиран поземлен имот </w:t>
      </w:r>
      <w:r w:rsidRPr="00D043FE">
        <w:rPr>
          <w:sz w:val="22"/>
          <w:szCs w:val="22"/>
        </w:rPr>
        <w:t>IХ /девети/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17395.501.5242 /седемнадесет хиляди триста деветдесет и пет точка петстотин и едно точка пет хиляди двеста четиридесет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17395.501.5246 /седемнадесет хиляди триста деветдесет и пет точка петстотин и едно точка пет хиляди двеста четиридесет и шест/; поземлен имот с идентификатор 17395.501.106 /седемнадесет хиляди триста деветдесет и пет точка петстотин и едно точка сто и шест/; поземлен имот с идентификатор 17395.501.104 /седемнадесет хиляди триста деветдесет и пет точка петстотин и едно точка сто и четири/, при начална тръжна цена на имота в размер 27 200 /двадесет и седем хиляди и двеста/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9.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17395.501.106 /седемнадесет хиляди триста деветдесет и пет точка петстотин и едно точка сто и шест/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D043FE">
        <w:rPr>
          <w:sz w:val="22"/>
          <w:szCs w:val="22"/>
        </w:rPr>
        <w:t>Х /десети/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17395.501.104 /седемнадесет хиляди триста деветдесет и пет точка петстотин и едно точка сто и четири;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17395.501.105 /седемнадесет хиляди триста деветдесет и пет точка петстотин и едно точка сто и пет/; поземлен имот с идентификатор 17395.501.5246 /седемнадесет хиляди триста деветдесет и пет точка петстотин и едно точка пет хиляди двеста четиридесет и шест/;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17395.501.107 /седемнадесет хиляди триста деветдесет и пет точка петстотин и едно точка сто и седем/,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 xml:space="preserve">10. </w:t>
      </w:r>
      <w:r w:rsidRPr="00D043FE">
        <w:rPr>
          <w:spacing w:val="-3"/>
          <w:sz w:val="22"/>
          <w:szCs w:val="22"/>
        </w:rPr>
        <w:t xml:space="preserve">Поземлен имот с идентификатор 17395.501.107 /седемнадесет хиляди триста деветдесет и пет точка </w:t>
      </w:r>
      <w:r w:rsidRPr="00D043FE">
        <w:rPr>
          <w:spacing w:val="-3"/>
          <w:sz w:val="22"/>
          <w:szCs w:val="22"/>
        </w:rPr>
        <w:lastRenderedPageBreak/>
        <w:t>петстотин и едно точка сто и седем/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17395.501.5242 /седемнадесет хиляди триста деветдесет и пет точка петстотин и едно точка пет хиляди двеста четиридесет и две/, номер по предходен план: урегулиран поземлен имот </w:t>
      </w:r>
      <w:r w:rsidRPr="00D043FE">
        <w:rPr>
          <w:sz w:val="22"/>
          <w:szCs w:val="22"/>
        </w:rPr>
        <w:t>ХI /единадесет/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17395.501.103 /седемнадесет хиляди триста деветдесет и пет точка петстотин и едно точка сто и три;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17395.501.104 /седемнадесет хиляди триста деветдесет и пет точка петстотин и едно точка сто и четири/; поземлен имот с идентификатор 17395.501.106 /седемнадесет хиляди триста деветдесет и пет точка петстотин и едно точка сто и шест/;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17395.501.112 /седемнадесет хиляди триста деветдесет и пет точка петстотин и едно точка сто и дванадесет/,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11.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17395.501.112 /седемнадесет хиляди триста деветдесет и пет точка петстотин и едно точка сто и дванадесет/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 номер по предходен план: урегулиран поземлен имот </w:t>
      </w:r>
      <w:r w:rsidRPr="00D043FE">
        <w:rPr>
          <w:sz w:val="22"/>
          <w:szCs w:val="22"/>
        </w:rPr>
        <w:t>ХII /дванадесет/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17395.501.102 /седемнадесет хиляди триста деветдесет и пет точка петстотин и едно точка сто и две/;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17395.501.103 /седемнадесет хиляди триста деветдесет и пет точка петстотин и едно точка сто и три/; поземлен имот с идентификатор 17395.501.107 /седемнадесет хиляди триста деветдесет и пет точка петстотин и едно точка сто и седем/;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17395.501.109 /седемнадесет хиляди триста деветдесет и пет точка петстотин и едно точка сто и девет/,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12.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17395.501.109 /седемнадесет хиляди триста деветдесет и пет точка петстотин и едно точка сто и девет/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17395.501.5242 /седемнадесет хиляди триста деветдесет и пет точка петстотин и едно точка пет хиляди двеста четиридесет и две/,  номер по предходен план: урегулиран поземлен имот </w:t>
      </w:r>
      <w:r w:rsidRPr="00D043FE">
        <w:rPr>
          <w:sz w:val="22"/>
          <w:szCs w:val="22"/>
        </w:rPr>
        <w:t>ХIII /тринадесет/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17395.501.101 /седемнадесет хиляди триста деветдесет и пет точка петстотин и едно точка сто и едно/;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17395.501.102 /седемнадесет хиляди триста деветдесет и пет точка петстотин и едно точка сто и две/; поземлен имот с идентификатор 17395.501.112 /седемнадесет хиляди триста деветдесет и пет точка петстотин и едно точка сто и дванадесет/;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17395.501.110 /седемнадесет хиляди триста деветдесет и пет точка петстотин и едно точка сто и десет/,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13.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17395.501.110 /седемнадесет хиляди триста деветдесет и пет точка петстотин и едно точка сто и десет/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17395.501.5242 /седемнадесет хиляди триста деветдесет и пет точка петстотин и едно точка пет хиляди двеста четиридесет и две/,  номер по предходен план: урегулиран поземлен имот </w:t>
      </w:r>
      <w:r w:rsidRPr="00D043FE">
        <w:rPr>
          <w:sz w:val="22"/>
          <w:szCs w:val="22"/>
        </w:rPr>
        <w:t>ХI</w:t>
      </w:r>
      <w:r w:rsidRPr="00D043FE">
        <w:rPr>
          <w:spacing w:val="-3"/>
          <w:sz w:val="22"/>
          <w:szCs w:val="22"/>
        </w:rPr>
        <w:t>V</w:t>
      </w:r>
      <w:r w:rsidRPr="00D043FE">
        <w:rPr>
          <w:sz w:val="22"/>
          <w:szCs w:val="22"/>
        </w:rPr>
        <w:t xml:space="preserve"> /четиринадесет/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17395.501.100 /седемнадесет хиляди триста деветдесет и пет точка петстотин и едно точка сто/;</w:t>
      </w:r>
      <w:r w:rsidRPr="00D043FE">
        <w:rPr>
          <w:rFonts w:ascii="Calibri" w:eastAsia="Calibri" w:hAnsi="Calibri"/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>поземлен имот с идентификатор 17395.501.101 /седемнадесет хиляди триста деветдесет и пет точка петстотин и едно точка сто и едно/; поземлен имот с идентификатор 17395.501.109 /седемнадесет хиляди триста деветдесет и пет точка петстотин и едно точка сто и девет/;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17395.501.111 /седемнадесет хиляди триста деветдесет и пет точка петстотин и едно точка сто и единадесет/,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D043FE">
      <w:pPr>
        <w:ind w:firstLine="708"/>
        <w:jc w:val="both"/>
        <w:rPr>
          <w:spacing w:val="-3"/>
          <w:sz w:val="22"/>
          <w:szCs w:val="22"/>
        </w:rPr>
      </w:pPr>
      <w:r w:rsidRPr="00D043FE">
        <w:rPr>
          <w:rFonts w:eastAsia="Calibri"/>
          <w:sz w:val="22"/>
          <w:szCs w:val="22"/>
        </w:rPr>
        <w:t>14.</w:t>
      </w:r>
      <w:r w:rsidRPr="00D043FE">
        <w:rPr>
          <w:spacing w:val="-3"/>
          <w:sz w:val="22"/>
          <w:szCs w:val="22"/>
        </w:rPr>
        <w:t xml:space="preserve"> Поземлен имот с идентификатор 17395.501.111 /седемнадесет хиляди триста деветдесет и пет точка петстотин и едно точка сто и единадесет/ по кадастралната карта и кадастралните регистри на град Гоце Делчев, община Гоце Делчев, област Благоевград, одобрени със Заповед № РД-18-71/02.10.2009 г. на Изпълнителния директор на Агенция по геодезия, картография и кадастър, целият имот с площ от 480 /четиристотин и осемдесет/ квадратни метра, с трайно предназначение на територията: урбанизирана и начин на трайно ползване: Ниско застрояване (до 10 м)</w:t>
      </w:r>
      <w:r w:rsidRPr="00D043FE">
        <w:rPr>
          <w:sz w:val="22"/>
          <w:szCs w:val="22"/>
        </w:rPr>
        <w:t xml:space="preserve">, с административен адрес: </w:t>
      </w:r>
      <w:r w:rsidRPr="00D043FE">
        <w:rPr>
          <w:spacing w:val="-3"/>
          <w:sz w:val="22"/>
          <w:szCs w:val="22"/>
        </w:rPr>
        <w:t>Благоевградска област, община Гоце Делчев, град Гоце Делчев, п.к. 2900, ул. Стара планина,</w:t>
      </w:r>
      <w:r w:rsidRPr="00D043FE">
        <w:rPr>
          <w:sz w:val="22"/>
          <w:szCs w:val="22"/>
        </w:rPr>
        <w:t xml:space="preserve"> </w:t>
      </w:r>
      <w:r w:rsidRPr="00D043FE">
        <w:rPr>
          <w:spacing w:val="-3"/>
          <w:sz w:val="22"/>
          <w:szCs w:val="22"/>
        </w:rPr>
        <w:t xml:space="preserve">предишен идентификатор: 17395.501.5246 /седемнадесет хиляди триста деветдесет и пет точка петстотин и едно точка пет хиляди двеста четиридесет и шест/,   номер по предходен план: урегулиран поземлен имот </w:t>
      </w:r>
      <w:r w:rsidRPr="00D043FE">
        <w:rPr>
          <w:sz w:val="22"/>
          <w:szCs w:val="22"/>
        </w:rPr>
        <w:t>Х</w:t>
      </w:r>
      <w:r w:rsidRPr="00D043FE">
        <w:rPr>
          <w:spacing w:val="-3"/>
          <w:sz w:val="22"/>
          <w:szCs w:val="22"/>
        </w:rPr>
        <w:t>V</w:t>
      </w:r>
      <w:r w:rsidRPr="00D043FE">
        <w:rPr>
          <w:sz w:val="22"/>
          <w:szCs w:val="22"/>
        </w:rPr>
        <w:t xml:space="preserve"> /петнадесет/</w:t>
      </w:r>
      <w:r w:rsidRPr="00D043FE">
        <w:rPr>
          <w:spacing w:val="-3"/>
          <w:sz w:val="22"/>
          <w:szCs w:val="22"/>
        </w:rPr>
        <w:t xml:space="preserve"> от квартал 275 /двеста седемдесет и пет/ по плана на град Гоце Делчев, утвърден с Решение № 285 от 24.11.2009 г. на Общински съвет град Гоце Делчев</w:t>
      </w:r>
      <w:r w:rsidRPr="00D043FE">
        <w:rPr>
          <w:rFonts w:eastAsia="Calibri"/>
          <w:sz w:val="22"/>
          <w:szCs w:val="22"/>
        </w:rPr>
        <w:t xml:space="preserve">, при граници /съседи/ на имота: </w:t>
      </w:r>
      <w:r w:rsidRPr="00D043FE">
        <w:rPr>
          <w:spacing w:val="-3"/>
          <w:sz w:val="22"/>
          <w:szCs w:val="22"/>
        </w:rPr>
        <w:t>поземлен имот с идентификатор 17395.501.3422 /седемнадесет хиляди триста деветдесет и пет точка петстотин и едно точка три хиляди четиристотин двадесет и две/;поземлен имот с идентификатор 17395.501.100 /седемнадесет хиляди триста деветдесет и пет точка петстотин и едно точка сто/; поземлен имот с идентификатор 17395.501.110 /седемнадесет хиляди триста деветдесет и пет точка петстотин и едно точка сто и десет/; поземлен имот с идентификатор 17395.501.5242 /седемнадесет хиляди триста деветдесет и пет точка петстотин и едно точка пет хиляди двеста четиридесет и две/; поземлен имот с идентификатор 17395.501.3435 /седемнадесет хиляди триста деветдесет и пет точка петстотин и едно точка три хиляди четиристотин тридесет и пет/, при начална тръжна цена на имота в размер 29 700 /двадесет и девет хиляди и седемстотин/ лева, без включен данък върху добавената стойност.</w:t>
      </w:r>
    </w:p>
    <w:p w:rsidR="0004426D" w:rsidRPr="00D043FE" w:rsidRDefault="0004426D" w:rsidP="0004426D">
      <w:pPr>
        <w:widowControl/>
        <w:autoSpaceDE/>
        <w:autoSpaceDN/>
        <w:adjustRightInd/>
        <w:ind w:firstLine="709"/>
        <w:jc w:val="both"/>
        <w:rPr>
          <w:spacing w:val="-2"/>
          <w:sz w:val="22"/>
          <w:szCs w:val="22"/>
        </w:rPr>
      </w:pPr>
      <w:r w:rsidRPr="00D043FE">
        <w:rPr>
          <w:spacing w:val="-2"/>
          <w:sz w:val="22"/>
          <w:szCs w:val="22"/>
        </w:rPr>
        <w:t>ІІ. Тръжна документация се закупува срещу такса от 10 /десет/ лева, с включен данък върху добавената стойност, която не подлежи на връщане от стая № 109 на община Гоце Делчев /дирекция "Общинска собственост"/ до 17.00 часа на 03.09.2020 г.</w:t>
      </w:r>
    </w:p>
    <w:p w:rsidR="0004426D" w:rsidRPr="00D043FE" w:rsidRDefault="0004426D" w:rsidP="0004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3"/>
          <w:sz w:val="22"/>
          <w:szCs w:val="22"/>
        </w:rPr>
      </w:pPr>
      <w:r w:rsidRPr="00D043FE">
        <w:rPr>
          <w:spacing w:val="-2"/>
          <w:sz w:val="22"/>
          <w:szCs w:val="22"/>
        </w:rPr>
        <w:tab/>
        <w:t xml:space="preserve">ІІІ. Депозити за участие в търговете в размер на 5000 (пет хиляди) лева за всеки един имот по отделно се внасят до 17.00 часа на 03.09.2020 г. по </w:t>
      </w:r>
      <w:r w:rsidRPr="00D043FE">
        <w:rPr>
          <w:spacing w:val="-4"/>
          <w:sz w:val="22"/>
          <w:szCs w:val="22"/>
          <w:lang w:val="en-US"/>
        </w:rPr>
        <w:t>IBAN</w:t>
      </w:r>
      <w:r w:rsidRPr="00D043FE">
        <w:rPr>
          <w:spacing w:val="-4"/>
          <w:sz w:val="22"/>
          <w:szCs w:val="22"/>
        </w:rPr>
        <w:t xml:space="preserve"> на община Гоце Делчев </w:t>
      </w:r>
      <w:r w:rsidRPr="00D043FE">
        <w:rPr>
          <w:spacing w:val="-4"/>
          <w:sz w:val="22"/>
          <w:szCs w:val="22"/>
          <w:lang w:val="en-US"/>
        </w:rPr>
        <w:t>BG63FINV91503316629685</w:t>
      </w:r>
      <w:r w:rsidRPr="00D043FE">
        <w:rPr>
          <w:spacing w:val="-4"/>
          <w:sz w:val="22"/>
          <w:szCs w:val="22"/>
        </w:rPr>
        <w:t xml:space="preserve">, „Първа инвестиционна банка“ АД – клон град Гоце Делчев, </w:t>
      </w:r>
      <w:r w:rsidRPr="00D043FE">
        <w:rPr>
          <w:spacing w:val="-4"/>
          <w:sz w:val="22"/>
          <w:szCs w:val="22"/>
          <w:lang w:val="en-US"/>
        </w:rPr>
        <w:t>BIC</w:t>
      </w:r>
      <w:r w:rsidRPr="00D043FE">
        <w:rPr>
          <w:spacing w:val="-4"/>
          <w:sz w:val="22"/>
          <w:szCs w:val="22"/>
        </w:rPr>
        <w:t xml:space="preserve"> код </w:t>
      </w:r>
      <w:r w:rsidRPr="00D043FE">
        <w:rPr>
          <w:spacing w:val="-4"/>
          <w:sz w:val="22"/>
          <w:szCs w:val="22"/>
          <w:lang w:val="en-US"/>
        </w:rPr>
        <w:t>FINVBGSF</w:t>
      </w:r>
      <w:r w:rsidRPr="00D043FE">
        <w:rPr>
          <w:spacing w:val="-4"/>
          <w:sz w:val="22"/>
          <w:szCs w:val="22"/>
        </w:rPr>
        <w:t>.</w:t>
      </w:r>
    </w:p>
    <w:p w:rsidR="0004426D" w:rsidRPr="00D043FE" w:rsidRDefault="0004426D" w:rsidP="00044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D043FE">
        <w:rPr>
          <w:spacing w:val="-2"/>
          <w:sz w:val="22"/>
          <w:szCs w:val="22"/>
        </w:rPr>
        <w:tab/>
        <w:t>ІV. Оглед на имотите може да се извършва до 03.09.2020 г. с представители на община Гоце Делчев, след предварителна заявка и представяне на документ за закупена тръжна документация.</w:t>
      </w:r>
    </w:p>
    <w:p w:rsidR="0004426D" w:rsidRPr="00D043FE" w:rsidRDefault="0004426D" w:rsidP="0004426D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D043FE">
        <w:rPr>
          <w:b/>
          <w:bCs/>
          <w:spacing w:val="-2"/>
          <w:sz w:val="22"/>
          <w:szCs w:val="22"/>
        </w:rPr>
        <w:tab/>
      </w:r>
      <w:r w:rsidRPr="00D043FE">
        <w:rPr>
          <w:bCs/>
          <w:spacing w:val="-2"/>
          <w:sz w:val="22"/>
          <w:szCs w:val="22"/>
        </w:rPr>
        <w:t>V</w:t>
      </w:r>
      <w:r w:rsidRPr="00D043FE">
        <w:rPr>
          <w:spacing w:val="-2"/>
          <w:sz w:val="22"/>
          <w:szCs w:val="22"/>
        </w:rPr>
        <w:t>. Кандидатите подават заявления и всички необходими документи за участие в търговете, изброени в тръжната документация, до 17.00 часа на 03.09.2020 г. в стая № 109 на община Гоце Делчев.</w:t>
      </w:r>
    </w:p>
    <w:p w:rsidR="0004426D" w:rsidRPr="00D043FE" w:rsidRDefault="00F40E08" w:rsidP="0004426D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  <w:t>VІ. Публичните търгове ще</w:t>
      </w:r>
      <w:r w:rsidR="0004426D" w:rsidRPr="00D043FE">
        <w:rPr>
          <w:b/>
          <w:bCs/>
          <w:spacing w:val="-2"/>
          <w:sz w:val="22"/>
          <w:szCs w:val="22"/>
        </w:rPr>
        <w:t xml:space="preserve"> се проведат на 04.09.2020 </w:t>
      </w:r>
      <w:r w:rsidR="0004426D" w:rsidRPr="00D043FE">
        <w:rPr>
          <w:b/>
          <w:spacing w:val="-2"/>
          <w:sz w:val="22"/>
          <w:szCs w:val="22"/>
        </w:rPr>
        <w:t>г.</w:t>
      </w:r>
      <w:r w:rsidR="0004426D" w:rsidRPr="00D043FE">
        <w:rPr>
          <w:b/>
          <w:bCs/>
          <w:spacing w:val="-2"/>
          <w:sz w:val="22"/>
          <w:szCs w:val="22"/>
        </w:rPr>
        <w:t xml:space="preserve"> от 10.00 часа в залата на Общински съвет град Гоце Делчев.</w:t>
      </w:r>
    </w:p>
    <w:p w:rsidR="0004426D" w:rsidRPr="00D043FE" w:rsidRDefault="0004426D" w:rsidP="0004426D">
      <w:pPr>
        <w:tabs>
          <w:tab w:val="left" w:pos="-720"/>
        </w:tabs>
        <w:suppressAutoHyphens/>
        <w:spacing w:line="240" w:lineRule="atLeast"/>
        <w:jc w:val="both"/>
        <w:rPr>
          <w:bCs/>
          <w:spacing w:val="-2"/>
          <w:sz w:val="22"/>
          <w:szCs w:val="22"/>
        </w:rPr>
      </w:pPr>
      <w:r w:rsidRPr="00D043FE">
        <w:rPr>
          <w:bCs/>
          <w:spacing w:val="-2"/>
          <w:sz w:val="22"/>
          <w:szCs w:val="22"/>
        </w:rPr>
        <w:tab/>
        <w:t>VІІ. Достигнатите при търговете цени на имотите се заплащат от спечелилите участници в срокове и ред, указан в тръжната документация.</w:t>
      </w:r>
    </w:p>
    <w:p w:rsidR="0004426D" w:rsidRPr="00D043FE" w:rsidRDefault="0004426D" w:rsidP="00151336">
      <w:pPr>
        <w:tabs>
          <w:tab w:val="left" w:pos="-720"/>
        </w:tabs>
        <w:suppressAutoHyphens/>
        <w:spacing w:line="240" w:lineRule="atLeast"/>
        <w:jc w:val="both"/>
        <w:rPr>
          <w:spacing w:val="-2"/>
          <w:sz w:val="22"/>
          <w:szCs w:val="22"/>
        </w:rPr>
      </w:pPr>
      <w:r w:rsidRPr="00D043FE">
        <w:rPr>
          <w:spacing w:val="-2"/>
          <w:sz w:val="22"/>
          <w:szCs w:val="22"/>
        </w:rPr>
        <w:tab/>
        <w:t>VІІІ. При неявяване на кандидати за някой от имотите повторен търг да се проведе при същите условия на 11.09.2020 г. от 10.00 часа в залата на Общински съвет гр.Гоце Делчев, като срокът за закупуване на документация, внасяне на депозит, оглед и подаване на заявления при повторния търг е 17.00 часа на 10.09.2020 г.</w:t>
      </w:r>
    </w:p>
    <w:p w:rsidR="0004426D" w:rsidRPr="00D043FE" w:rsidRDefault="0004426D" w:rsidP="001513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240" w:lineRule="atLeast"/>
        <w:jc w:val="both"/>
        <w:rPr>
          <w:i/>
          <w:iCs/>
          <w:spacing w:val="-3"/>
          <w:sz w:val="22"/>
          <w:szCs w:val="22"/>
        </w:rPr>
      </w:pPr>
    </w:p>
    <w:p w:rsidR="00395910" w:rsidRPr="0004426D" w:rsidRDefault="0004426D" w:rsidP="00151336">
      <w:pPr>
        <w:ind w:firstLine="708"/>
        <w:jc w:val="both"/>
      </w:pPr>
      <w:r w:rsidRPr="00D043FE">
        <w:rPr>
          <w:i/>
          <w:iCs/>
          <w:spacing w:val="-3"/>
          <w:sz w:val="22"/>
          <w:szCs w:val="22"/>
        </w:rPr>
        <w:t>За допълнителна информация: тел.0888/00-60-80, в.1</w:t>
      </w:r>
      <w:r w:rsidR="00F40E08">
        <w:rPr>
          <w:i/>
          <w:iCs/>
          <w:spacing w:val="-3"/>
          <w:sz w:val="22"/>
          <w:szCs w:val="22"/>
          <w:lang w:val="en-US"/>
        </w:rPr>
        <w:t>0</w:t>
      </w:r>
      <w:r w:rsidRPr="00D043FE">
        <w:rPr>
          <w:i/>
          <w:iCs/>
          <w:spacing w:val="-3"/>
          <w:sz w:val="22"/>
          <w:szCs w:val="22"/>
        </w:rPr>
        <w:t>9</w:t>
      </w:r>
      <w:r w:rsidR="00F40E08">
        <w:rPr>
          <w:i/>
          <w:iCs/>
          <w:spacing w:val="-3"/>
          <w:sz w:val="22"/>
          <w:szCs w:val="22"/>
          <w:lang w:val="en-US"/>
        </w:rPr>
        <w:t>1</w:t>
      </w:r>
      <w:r w:rsidRPr="00D043FE">
        <w:rPr>
          <w:i/>
          <w:iCs/>
          <w:spacing w:val="-3"/>
          <w:sz w:val="22"/>
          <w:szCs w:val="22"/>
        </w:rPr>
        <w:t>, община Гоце Делчев, дирекция "Общинска собственост".</w:t>
      </w:r>
    </w:p>
    <w:sectPr w:rsidR="00395910" w:rsidRPr="0004426D" w:rsidSect="0015133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70A" w:rsidRDefault="0066670A" w:rsidP="0066670A">
      <w:r>
        <w:separator/>
      </w:r>
    </w:p>
  </w:endnote>
  <w:endnote w:type="continuationSeparator" w:id="0">
    <w:p w:rsidR="0066670A" w:rsidRDefault="0066670A" w:rsidP="0066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70A" w:rsidRDefault="0066670A" w:rsidP="0066670A">
      <w:r>
        <w:separator/>
      </w:r>
    </w:p>
  </w:footnote>
  <w:footnote w:type="continuationSeparator" w:id="0">
    <w:p w:rsidR="0066670A" w:rsidRDefault="0066670A" w:rsidP="00666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C6"/>
    <w:rsid w:val="0004426D"/>
    <w:rsid w:val="00090F28"/>
    <w:rsid w:val="00091393"/>
    <w:rsid w:val="00151336"/>
    <w:rsid w:val="0018090E"/>
    <w:rsid w:val="001920A4"/>
    <w:rsid w:val="002B0CC6"/>
    <w:rsid w:val="00395910"/>
    <w:rsid w:val="003B4382"/>
    <w:rsid w:val="003D59B4"/>
    <w:rsid w:val="00431DD8"/>
    <w:rsid w:val="00545980"/>
    <w:rsid w:val="0066670A"/>
    <w:rsid w:val="006B2AA5"/>
    <w:rsid w:val="00720D6B"/>
    <w:rsid w:val="008232BB"/>
    <w:rsid w:val="0087620E"/>
    <w:rsid w:val="0097077D"/>
    <w:rsid w:val="0098284C"/>
    <w:rsid w:val="00D043FE"/>
    <w:rsid w:val="00D70F1D"/>
    <w:rsid w:val="00DF1A91"/>
    <w:rsid w:val="00F40C5C"/>
    <w:rsid w:val="00F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8D591-7B12-4D0F-B5CE-48B555F2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70A"/>
    <w:pPr>
      <w:widowControl/>
      <w:autoSpaceDE/>
      <w:autoSpaceDN/>
      <w:adjustRightInd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133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5133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blagomir</dc:creator>
  <cp:keywords/>
  <dc:description/>
  <cp:lastModifiedBy>blagomir</cp:lastModifiedBy>
  <cp:revision>26</cp:revision>
  <cp:lastPrinted>2020-08-17T14:01:00Z</cp:lastPrinted>
  <dcterms:created xsi:type="dcterms:W3CDTF">2020-07-08T11:14:00Z</dcterms:created>
  <dcterms:modified xsi:type="dcterms:W3CDTF">2020-08-18T10:11:00Z</dcterms:modified>
</cp:coreProperties>
</file>